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PACKING LIST</w:t>
      </w:r>
    </w:p>
    <w:p>
      <w:r>
        <w:rPr>
          <w:color w:val="666666"/>
          <w:sz w:val="21"/>
        </w:rPr>
        <w:t>Пакувальний лист</w:t>
      </w:r>
    </w:p>
    <w:p>
      <w:pPr>
        <w:spacing w:before="120"/>
      </w:pPr>
      <w:r>
        <w:rPr>
          <w:b/>
          <w:sz w:val="17"/>
        </w:rPr>
        <w:t>NO.</w:t>
      </w:r>
      <w:r>
        <w:rPr>
          <w:color w:val="666666"/>
          <w:sz w:val="17"/>
        </w:rPr>
        <w:t xml:space="preserve">  Номер</w:t>
      </w:r>
      <w:r>
        <w:t xml:space="preserve">  ____________          </w:t>
      </w:r>
      <w:r>
        <w:rPr>
          <w:b/>
          <w:sz w:val="17"/>
        </w:rPr>
        <w:t>DATE</w:t>
      </w:r>
      <w:r>
        <w:rPr>
          <w:color w:val="666666"/>
          <w:sz w:val="17"/>
        </w:rPr>
        <w:t xml:space="preserve">  Дата</w:t>
      </w:r>
      <w:r>
        <w:t xml:space="preserve">  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247" w:hRule="atLeast"/>
        </w:trPr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SHIPPER</w:t>
            </w:r>
            <w:r>
              <w:rPr>
                <w:color w:val="666666"/>
                <w:sz w:val="17"/>
              </w:rPr>
              <w:t xml:space="preserve">  Відправник</w:t>
            </w:r>
          </w:p>
        </w:tc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CONSIGNEE</w:t>
            </w:r>
            <w:r>
              <w:rPr>
                <w:color w:val="666666"/>
                <w:sz w:val="17"/>
              </w:rPr>
              <w:t xml:space="preserve">  Одержувач</w:t>
            </w:r>
          </w:p>
        </w:tc>
      </w:tr>
      <w:tr>
        <w:trPr>
          <w:trHeight w:val="737" w:hRule="atLeast"/>
        </w:trPr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INVOICE</w:t>
            </w:r>
            <w:r>
              <w:rPr>
                <w:color w:val="666666"/>
                <w:sz w:val="17"/>
              </w:rPr>
              <w:t xml:space="preserve">  Інвойс</w:t>
            </w:r>
          </w:p>
        </w:tc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CONTRACT</w:t>
            </w:r>
            <w:r>
              <w:rPr>
                <w:color w:val="666666"/>
                <w:sz w:val="17"/>
              </w:rPr>
              <w:t xml:space="preserve">  Контракт</w:t>
            </w:r>
          </w:p>
        </w:tc>
      </w:tr>
      <w:tr>
        <w:trPr>
          <w:trHeight w:val="907" w:hRule="atLeast"/>
        </w:trPr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DESCRIPTION OF GOODS</w:t>
            </w:r>
            <w:r>
              <w:rPr>
                <w:color w:val="666666"/>
                <w:sz w:val="17"/>
              </w:rPr>
              <w:t xml:space="preserve">  Опис товару</w:t>
            </w:r>
          </w:p>
        </w:tc>
        <w:tc>
          <w:tcPr>
            <w:tcW w:type="dxa" w:w="4933"/>
          </w:tcPr>
          <w:p>
            <w:pPr>
              <w:spacing w:before="60"/>
            </w:pPr>
            <w:r>
              <w:rPr>
                <w:b/>
                <w:sz w:val="17"/>
              </w:rPr>
              <w:t>TOTAL QUANTITY</w:t>
            </w:r>
            <w:r>
              <w:rPr>
                <w:color w:val="666666"/>
                <w:sz w:val="17"/>
              </w:rPr>
              <w:t xml:space="preserve">  Загальна кількість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rHeight w:val="850" w:hRule="atLeast"/>
        </w:trPr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NUMBER OF PACKAGES</w:t>
              <w:br/>
            </w:r>
            <w:r>
              <w:rPr>
                <w:color w:val="666666"/>
                <w:sz w:val="17"/>
              </w:rPr>
              <w:t>Кількість місць</w:t>
            </w:r>
          </w:p>
        </w:tc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KIND OF PACKING</w:t>
              <w:br/>
            </w:r>
            <w:r>
              <w:rPr>
                <w:color w:val="666666"/>
                <w:sz w:val="17"/>
              </w:rPr>
              <w:t>Вид упаковки</w:t>
            </w:r>
          </w:p>
        </w:tc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MARKS AND NUMBERS</w:t>
              <w:br/>
            </w:r>
            <w:r>
              <w:rPr>
                <w:color w:val="666666"/>
                <w:sz w:val="17"/>
              </w:rPr>
              <w:t>Маркування місць</w:t>
            </w:r>
          </w:p>
        </w:tc>
      </w:tr>
      <w:tr>
        <w:trPr>
          <w:trHeight w:val="850" w:hRule="atLeast"/>
        </w:trPr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NET WEIGHT</w:t>
              <w:br/>
            </w:r>
            <w:r>
              <w:rPr>
                <w:color w:val="666666"/>
                <w:sz w:val="17"/>
              </w:rPr>
              <w:t>Вага нетто</w:t>
            </w:r>
          </w:p>
        </w:tc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GROSS WEIGHT</w:t>
              <w:br/>
            </w:r>
            <w:r>
              <w:rPr>
                <w:color w:val="666666"/>
                <w:sz w:val="17"/>
              </w:rPr>
              <w:t>Вага брутто</w:t>
            </w:r>
          </w:p>
        </w:tc>
        <w:tc>
          <w:tcPr>
            <w:tcW w:type="dxa" w:w="3289"/>
          </w:tcPr>
          <w:p>
            <w:pPr>
              <w:spacing w:before="60"/>
            </w:pPr>
            <w:r>
              <w:rPr>
                <w:b/>
                <w:sz w:val="17"/>
              </w:rPr>
              <w:t>DIMENSIONS AND VOLUME</w:t>
              <w:br/>
            </w:r>
            <w:r>
              <w:rPr>
                <w:color w:val="666666"/>
                <w:sz w:val="17"/>
              </w:rPr>
              <w:t>Габарити й об'єм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077"/>
            <w:shd w:val="clear" w:color="auto" w:fill="F1F1F1"/>
          </w:tcPr>
          <w:p>
            <w:r>
              <w:rPr>
                <w:b/>
                <w:sz w:val="17"/>
              </w:rPr>
              <w:t>Package No.</w:t>
            </w:r>
          </w:p>
          <w:p>
            <w:r>
              <w:rPr>
                <w:color w:val="666666"/>
                <w:sz w:val="16"/>
              </w:rPr>
              <w:t>Місце №</w:t>
            </w:r>
          </w:p>
        </w:tc>
        <w:tc>
          <w:tcPr>
            <w:tcW w:type="dxa" w:w="1701"/>
            <w:shd w:val="clear" w:color="auto" w:fill="F1F1F1"/>
          </w:tcPr>
          <w:p>
            <w:r>
              <w:rPr>
                <w:b/>
                <w:sz w:val="17"/>
              </w:rPr>
              <w:t>Marks</w:t>
            </w:r>
          </w:p>
          <w:p>
            <w:r>
              <w:rPr>
                <w:color w:val="666666"/>
                <w:sz w:val="16"/>
              </w:rPr>
              <w:t>Маркування</w:t>
            </w:r>
          </w:p>
        </w:tc>
        <w:tc>
          <w:tcPr>
            <w:tcW w:type="dxa" w:w="3175"/>
            <w:shd w:val="clear" w:color="auto" w:fill="F1F1F1"/>
          </w:tcPr>
          <w:p>
            <w:r>
              <w:rPr>
                <w:b/>
                <w:sz w:val="17"/>
              </w:rPr>
              <w:t>Contents</w:t>
            </w:r>
          </w:p>
          <w:p>
            <w:r>
              <w:rPr>
                <w:color w:val="666666"/>
                <w:sz w:val="16"/>
              </w:rPr>
              <w:t>Що всередині</w:t>
            </w:r>
          </w:p>
        </w:tc>
        <w:tc>
          <w:tcPr>
            <w:tcW w:type="dxa" w:w="1304"/>
            <w:shd w:val="clear" w:color="auto" w:fill="F1F1F1"/>
          </w:tcPr>
          <w:p>
            <w:r>
              <w:rPr>
                <w:b/>
                <w:sz w:val="17"/>
              </w:rPr>
              <w:t>Quantity, pcs</w:t>
            </w:r>
          </w:p>
          <w:p>
            <w:r>
              <w:rPr>
                <w:color w:val="666666"/>
                <w:sz w:val="16"/>
              </w:rPr>
              <w:t>Кількість, шт.</w:t>
            </w:r>
          </w:p>
        </w:tc>
        <w:tc>
          <w:tcPr>
            <w:tcW w:type="dxa" w:w="1304"/>
            <w:shd w:val="clear" w:color="auto" w:fill="F1F1F1"/>
          </w:tcPr>
          <w:p>
            <w:r>
              <w:rPr>
                <w:b/>
                <w:sz w:val="17"/>
              </w:rPr>
              <w:t>Net, kg</w:t>
            </w:r>
          </w:p>
          <w:p>
            <w:r>
              <w:rPr>
                <w:color w:val="666666"/>
                <w:sz w:val="16"/>
              </w:rPr>
              <w:t>Нетто, кг</w:t>
            </w:r>
          </w:p>
        </w:tc>
        <w:tc>
          <w:tcPr>
            <w:tcW w:type="dxa" w:w="1304"/>
            <w:shd w:val="clear" w:color="auto" w:fill="F1F1F1"/>
          </w:tcPr>
          <w:p>
            <w:r>
              <w:rPr>
                <w:b/>
                <w:sz w:val="17"/>
              </w:rPr>
              <w:t>Gross, kg</w:t>
            </w:r>
          </w:p>
          <w:p>
            <w:r>
              <w:rPr>
                <w:color w:val="666666"/>
                <w:sz w:val="16"/>
              </w:rPr>
              <w:t>Брутто, кг</w:t>
            </w:r>
          </w:p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1077"/>
          </w:tcPr>
          <w:p/>
        </w:tc>
        <w:tc>
          <w:tcPr>
            <w:tcW w:type="dxa" w:w="1701"/>
          </w:tcPr>
          <w:p/>
        </w:tc>
        <w:tc>
          <w:tcPr>
            <w:tcW w:type="dxa" w:w="3175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rPr>
          <w:trHeight w:val="425" w:hRule="atLeast"/>
        </w:trPr>
        <w:tc>
          <w:tcPr>
            <w:tcW w:type="dxa" w:w="5953"/>
            <w:gridSpan w:val="3"/>
          </w:tcPr>
          <w:p>
            <w:pPr>
              <w:jc w:val="right"/>
            </w:pPr>
            <w:r>
              <w:rPr>
                <w:b/>
                <w:sz w:val="17"/>
              </w:rPr>
              <w:t>TOTAL</w:t>
            </w:r>
            <w:r>
              <w:rPr>
                <w:color w:val="666666"/>
                <w:sz w:val="17"/>
              </w:rPr>
              <w:t xml:space="preserve">  Разом</w:t>
            </w:r>
          </w:p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</w:tbl>
    <w:p/>
    <w:p/>
    <w:p>
      <w:r>
        <w:rPr>
          <w:b/>
          <w:sz w:val="17"/>
        </w:rPr>
        <w:t>PACKED BY</w:t>
      </w:r>
      <w:r>
        <w:rPr>
          <w:color w:val="666666"/>
          <w:sz w:val="17"/>
        </w:rPr>
        <w:t xml:space="preserve">  Пакував</w:t>
      </w:r>
      <w:r>
        <w:rPr>
          <w:sz w:val="19"/>
        </w:rPr>
        <w:t xml:space="preserve">   ПІБ, підпис, дата   ____________________________________________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— Пакувальний лист (бланк)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